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1E7ADF" w14:textId="77777777" w:rsidR="000B02F5" w:rsidRDefault="00C161F1" w:rsidP="000B02F5">
      <w:pPr>
        <w:tabs>
          <w:tab w:val="left" w:pos="17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AA6738" wp14:editId="01467556">
                <wp:simplePos x="0" y="0"/>
                <wp:positionH relativeFrom="column">
                  <wp:posOffset>-1146810</wp:posOffset>
                </wp:positionH>
                <wp:positionV relativeFrom="paragraph">
                  <wp:posOffset>-675640</wp:posOffset>
                </wp:positionV>
                <wp:extent cx="7785735" cy="184213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735" cy="1842135"/>
                          <a:chOff x="-6" y="376"/>
                          <a:chExt cx="12261" cy="2901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LaStateSealSm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6C9DF" w14:textId="77777777" w:rsidR="009E73FA" w:rsidRPr="00D31A46" w:rsidRDefault="009E73FA" w:rsidP="009E73FA">
                              <w:pPr>
                                <w:pStyle w:val="Heading1"/>
                                <w:jc w:val="center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D31A46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John Bel Edwards</w:t>
                              </w:r>
                            </w:p>
                            <w:p w14:paraId="15CB3DDD" w14:textId="77777777" w:rsidR="009E73FA" w:rsidRPr="00BF5A27" w:rsidRDefault="009E73FA" w:rsidP="009E73FA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BF5A27">
                                <w:rPr>
                                  <w:rFonts w:ascii="Garamond" w:hAnsi="Garamond" w:cs="Arial"/>
                                  <w:b w:val="0"/>
                                  <w:sz w:val="16"/>
                                  <w:szCs w:val="16"/>
                                </w:rPr>
                                <w:t>GOVERNOR</w:t>
                              </w:r>
                            </w:p>
                            <w:p w14:paraId="3111168F" w14:textId="77777777" w:rsidR="009E73FA" w:rsidRDefault="009E73FA" w:rsidP="009E73F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3DC6B" w14:textId="77777777" w:rsidR="00200265" w:rsidRDefault="00EC58BD" w:rsidP="00200265">
                              <w:pPr>
                                <w:pStyle w:val="Heading2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Dr. Courtney N. Phillips</w:t>
                              </w:r>
                            </w:p>
                            <w:p w14:paraId="29BBB4A3" w14:textId="77777777" w:rsidR="00200265" w:rsidRDefault="00200265" w:rsidP="00200265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 w:val="0"/>
                                  <w:sz w:val="16"/>
                                  <w:szCs w:val="16"/>
                                </w:rPr>
                                <w:t>SECRETARY</w:t>
                              </w:r>
                            </w:p>
                            <w:p w14:paraId="210D9ACC" w14:textId="77777777" w:rsidR="009E73FA" w:rsidRDefault="009E73FA" w:rsidP="009E73FA">
                              <w:pPr>
                                <w:pStyle w:val="Heading2"/>
                                <w:rPr>
                                  <w:rFonts w:ascii="Garamond" w:hAnsi="Garamond" w:cs="Arial"/>
                                  <w:b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b w:val="0"/>
                                  <w:sz w:val="16"/>
                                  <w:szCs w:val="16"/>
                                </w:rPr>
                                <w:t>SECRETARY</w:t>
                              </w:r>
                            </w:p>
                            <w:p w14:paraId="21F845D3" w14:textId="77777777" w:rsidR="009E73FA" w:rsidRPr="002B4277" w:rsidRDefault="009E73FA" w:rsidP="009E73F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C9B6E97" w14:textId="77777777" w:rsidR="009E73FA" w:rsidRDefault="009E73FA" w:rsidP="009E73FA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6" y="1657"/>
                            <a:ext cx="12261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9080E" w14:textId="77777777" w:rsidR="009E73FA" w:rsidRPr="002A64D4" w:rsidRDefault="009E73FA" w:rsidP="009E73FA">
                              <w:pPr>
                                <w:pStyle w:val="Heading3"/>
                                <w:rPr>
                                  <w:rFonts w:ascii="Old London" w:hAnsi="Old London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Old London" w:hAnsi="Old London" w:cs="Arial"/>
                                  <w:sz w:val="48"/>
                                  <w:szCs w:val="48"/>
                                </w:rPr>
                                <w:t>State of Louisiana</w:t>
                              </w:r>
                            </w:p>
                            <w:p w14:paraId="7376E244" w14:textId="77777777" w:rsidR="009E73FA" w:rsidRPr="00111550" w:rsidRDefault="009E73FA" w:rsidP="009E73FA">
                              <w:pPr>
                                <w:jc w:val="center"/>
                                <w:rPr>
                                  <w:rFonts w:ascii="Garamond" w:hAnsi="Garamond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sz w:val="30"/>
                                  <w:szCs w:val="30"/>
                                </w:rPr>
                                <w:t>Louisiana Department of Health</w:t>
                              </w:r>
                            </w:p>
                            <w:p w14:paraId="32D3521A" w14:textId="77777777" w:rsidR="009E73FA" w:rsidRPr="00111550" w:rsidRDefault="00E11164" w:rsidP="009E73FA">
                              <w:pPr>
                                <w:jc w:val="center"/>
                                <w:rPr>
                                  <w:rFonts w:ascii="Garamond" w:hAnsi="Garamond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sz w:val="24"/>
                                  <w:szCs w:val="24"/>
                                </w:rPr>
                                <w:t>Office of Public 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A6738" id="Group 7" o:spid="_x0000_s1026" style="position:absolute;margin-left:-90.3pt;margin-top:-53.2pt;width:613.05pt;height:145.05pt;z-index:251657728" coordorigin="-6,376" coordsize="12261,2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aStateSealSmll" style="position:absolute;left:5483;top:376;width:1282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">
                  <v:imagedata r:id="rId9" o:title="LaStateSealSm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A96C9DF" w14:textId="77777777" w:rsidR="009E73FA" w:rsidRPr="00D31A46" w:rsidRDefault="009E73FA" w:rsidP="009E73FA">
                        <w:pPr>
                          <w:pStyle w:val="Heading1"/>
                          <w:jc w:val="center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D31A46">
                          <w:rPr>
                            <w:rFonts w:ascii="Garamond" w:hAnsi="Garamond"/>
                            <w:sz w:val="22"/>
                            <w:szCs w:val="22"/>
                          </w:rPr>
                          <w:t>John Bel Edwards</w:t>
                        </w:r>
                      </w:p>
                      <w:p w14:paraId="15CB3DDD" w14:textId="77777777" w:rsidR="009E73FA" w:rsidRPr="00BF5A27" w:rsidRDefault="009E73FA" w:rsidP="009E73FA">
                        <w:pPr>
                          <w:pStyle w:val="Heading2"/>
                          <w:rPr>
                            <w:rFonts w:ascii="Garamond" w:hAnsi="Garamond"/>
                            <w:b w:val="0"/>
                            <w:sz w:val="16"/>
                            <w:szCs w:val="16"/>
                          </w:rPr>
                        </w:pPr>
                        <w:r w:rsidRPr="00BF5A27">
                          <w:rPr>
                            <w:rFonts w:ascii="Garamond" w:hAnsi="Garamond" w:cs="Arial"/>
                            <w:b w:val="0"/>
                            <w:sz w:val="16"/>
                            <w:szCs w:val="16"/>
                          </w:rPr>
                          <w:t>GOVERNOR</w:t>
                        </w:r>
                      </w:p>
                      <w:p w14:paraId="3111168F" w14:textId="77777777" w:rsidR="009E73FA" w:rsidRDefault="009E73FA" w:rsidP="009E73FA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BD3DC6B" w14:textId="77777777" w:rsidR="00200265" w:rsidRDefault="00EC58BD" w:rsidP="00200265">
                        <w:pPr>
                          <w:pStyle w:val="Heading2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  <w:szCs w:val="22"/>
                          </w:rPr>
                          <w:t>Dr. Courtney N. Phillips</w:t>
                        </w:r>
                      </w:p>
                      <w:p w14:paraId="29BBB4A3" w14:textId="77777777" w:rsidR="00200265" w:rsidRDefault="00200265" w:rsidP="00200265">
                        <w:pPr>
                          <w:pStyle w:val="Heading2"/>
                          <w:rPr>
                            <w:rFonts w:ascii="Garamond" w:hAnsi="Garamond"/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b w:val="0"/>
                            <w:sz w:val="16"/>
                            <w:szCs w:val="16"/>
                          </w:rPr>
                          <w:t>SECRETARY</w:t>
                        </w:r>
                      </w:p>
                      <w:p w14:paraId="210D9ACC" w14:textId="77777777" w:rsidR="009E73FA" w:rsidRDefault="009E73FA" w:rsidP="009E73FA">
                        <w:pPr>
                          <w:pStyle w:val="Heading2"/>
                          <w:rPr>
                            <w:rFonts w:ascii="Garamond" w:hAnsi="Garamond" w:cs="Arial"/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 w:cs="Arial"/>
                            <w:b w:val="0"/>
                            <w:sz w:val="16"/>
                            <w:szCs w:val="16"/>
                          </w:rPr>
                          <w:t>SECRETARY</w:t>
                        </w:r>
                      </w:p>
                      <w:p w14:paraId="21F845D3" w14:textId="77777777" w:rsidR="009E73FA" w:rsidRPr="002B4277" w:rsidRDefault="009E73FA" w:rsidP="009E73FA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C9B6E97" w14:textId="77777777" w:rsidR="009E73FA" w:rsidRDefault="009E73FA" w:rsidP="009E73F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-6;top:1657;width:1226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6B9080E" w14:textId="77777777" w:rsidR="009E73FA" w:rsidRPr="002A64D4" w:rsidRDefault="009E73FA" w:rsidP="009E73FA">
                        <w:pPr>
                          <w:pStyle w:val="Heading3"/>
                          <w:rPr>
                            <w:rFonts w:ascii="Old London" w:hAnsi="Old London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Old London" w:hAnsi="Old London" w:cs="Arial"/>
                            <w:sz w:val="48"/>
                            <w:szCs w:val="48"/>
                          </w:rPr>
                          <w:t>State of Louisiana</w:t>
                        </w:r>
                      </w:p>
                      <w:p w14:paraId="7376E244" w14:textId="77777777" w:rsidR="009E73FA" w:rsidRPr="00111550" w:rsidRDefault="009E73FA" w:rsidP="009E73FA">
                        <w:pPr>
                          <w:jc w:val="center"/>
                          <w:rPr>
                            <w:rFonts w:ascii="Garamond" w:hAnsi="Garamond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Garamond" w:hAnsi="Garamond" w:cs="Arial"/>
                            <w:sz w:val="30"/>
                            <w:szCs w:val="30"/>
                          </w:rPr>
                          <w:t>Louisiana Department of Health</w:t>
                        </w:r>
                      </w:p>
                      <w:p w14:paraId="32D3521A" w14:textId="77777777" w:rsidR="009E73FA" w:rsidRPr="00111550" w:rsidRDefault="00E11164" w:rsidP="009E73FA">
                        <w:pPr>
                          <w:jc w:val="center"/>
                          <w:rPr>
                            <w:rFonts w:ascii="Garamond" w:hAnsi="Garamond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Arial"/>
                            <w:sz w:val="24"/>
                            <w:szCs w:val="24"/>
                          </w:rPr>
                          <w:t>Office of Public Health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5CA397" w14:textId="77777777" w:rsidR="000B02F5" w:rsidRDefault="000B02F5" w:rsidP="000B02F5">
      <w:pPr>
        <w:tabs>
          <w:tab w:val="left" w:pos="1740"/>
        </w:tabs>
        <w:jc w:val="center"/>
      </w:pPr>
    </w:p>
    <w:p w14:paraId="11FCA4E3" w14:textId="77777777" w:rsidR="000B02F5" w:rsidRPr="00020338" w:rsidRDefault="000B02F5" w:rsidP="000B02F5"/>
    <w:p w14:paraId="244E4174" w14:textId="77777777" w:rsidR="0033141B" w:rsidRDefault="0033141B" w:rsidP="005C4CE6">
      <w:pPr>
        <w:tabs>
          <w:tab w:val="left" w:pos="1740"/>
        </w:tabs>
        <w:jc w:val="center"/>
        <w:rPr>
          <w:rFonts w:ascii="Times New (W1)" w:hAnsi="Times New (W1)"/>
          <w:sz w:val="22"/>
          <w:szCs w:val="22"/>
        </w:rPr>
      </w:pPr>
    </w:p>
    <w:p w14:paraId="6931C053" w14:textId="77777777" w:rsidR="00020338" w:rsidRDefault="00020338" w:rsidP="00E347B1">
      <w:pPr>
        <w:tabs>
          <w:tab w:val="left" w:pos="1740"/>
        </w:tabs>
        <w:jc w:val="center"/>
      </w:pPr>
    </w:p>
    <w:p w14:paraId="34AC3168" w14:textId="77777777" w:rsidR="00020338" w:rsidRPr="00020338" w:rsidRDefault="00020338" w:rsidP="00020338"/>
    <w:p w14:paraId="4CF022EB" w14:textId="77777777" w:rsidR="00020338" w:rsidRPr="00020338" w:rsidRDefault="00020338" w:rsidP="00020338"/>
    <w:p w14:paraId="33787DCB" w14:textId="77777777" w:rsidR="00B25AB5" w:rsidRDefault="004E0981" w:rsidP="004E0981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 xml:space="preserve">LOUISIANA COMMISSION ON PERINATAL CARE </w:t>
      </w:r>
    </w:p>
    <w:p w14:paraId="307EA838" w14:textId="77777777" w:rsidR="004E0981" w:rsidRPr="002D5C37" w:rsidRDefault="004E0981" w:rsidP="00B25AB5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AND PREVENTION OF INFANT MORTALITY</w:t>
      </w:r>
    </w:p>
    <w:p w14:paraId="06082D29" w14:textId="77777777" w:rsidR="004E0981" w:rsidRPr="00B25AB5" w:rsidRDefault="00175F8E" w:rsidP="00B25AB5">
      <w:pPr>
        <w:jc w:val="center"/>
      </w:pPr>
      <w:hyperlink r:id="rId10" w:history="1">
        <w:r w:rsidR="004E0981" w:rsidRPr="00940165">
          <w:rPr>
            <w:rStyle w:val="Hyperlink"/>
            <w:sz w:val="22"/>
            <w:szCs w:val="22"/>
          </w:rPr>
          <w:t>https://zoom.us/j/613695598</w:t>
        </w:r>
      </w:hyperlink>
      <w:r w:rsidR="004E0981">
        <w:t xml:space="preserve"> </w:t>
      </w:r>
      <w:r w:rsidR="00B25AB5">
        <w:t xml:space="preserve">      </w:t>
      </w:r>
      <w:r w:rsidR="004E0981">
        <w:rPr>
          <w:sz w:val="22"/>
          <w:szCs w:val="22"/>
        </w:rPr>
        <w:t>P</w:t>
      </w:r>
      <w:r w:rsidR="004E0981" w:rsidRPr="000034DD">
        <w:rPr>
          <w:sz w:val="22"/>
          <w:szCs w:val="22"/>
        </w:rPr>
        <w:t>hone:  602</w:t>
      </w:r>
      <w:r w:rsidR="004E0981">
        <w:rPr>
          <w:sz w:val="22"/>
          <w:szCs w:val="22"/>
        </w:rPr>
        <w:t>-333-</w:t>
      </w:r>
      <w:r w:rsidR="004E0981" w:rsidRPr="000034DD">
        <w:rPr>
          <w:sz w:val="22"/>
          <w:szCs w:val="22"/>
        </w:rPr>
        <w:t>0032 Code: 695902</w:t>
      </w:r>
    </w:p>
    <w:p w14:paraId="02B935F2" w14:textId="091FD9DD" w:rsidR="004E0981" w:rsidRDefault="00A0699F" w:rsidP="004E0981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17</w:t>
      </w:r>
      <w:r w:rsidR="00776F59">
        <w:rPr>
          <w:sz w:val="22"/>
          <w:szCs w:val="22"/>
        </w:rPr>
        <w:t>,</w:t>
      </w:r>
      <w:r w:rsidR="004E0981">
        <w:rPr>
          <w:sz w:val="22"/>
          <w:szCs w:val="22"/>
        </w:rPr>
        <w:t xml:space="preserve"> 2020</w:t>
      </w:r>
    </w:p>
    <w:p w14:paraId="1657334C" w14:textId="77777777" w:rsidR="004E0981" w:rsidRDefault="004E0981" w:rsidP="00FB2892">
      <w:pPr>
        <w:pStyle w:val="NormalWeb"/>
        <w:ind w:left="360" w:right="-360"/>
        <w:rPr>
          <w:sz w:val="22"/>
          <w:szCs w:val="22"/>
        </w:rPr>
      </w:pPr>
    </w:p>
    <w:p w14:paraId="2A57AECC" w14:textId="77777777" w:rsidR="0003397E" w:rsidRDefault="004E0981" w:rsidP="0003397E">
      <w:pPr>
        <w:ind w:left="1080" w:hanging="1080"/>
        <w:rPr>
          <w:sz w:val="22"/>
          <w:szCs w:val="22"/>
        </w:rPr>
      </w:pPr>
      <w:r w:rsidRPr="00114222">
        <w:rPr>
          <w:sz w:val="22"/>
          <w:szCs w:val="22"/>
          <w:u w:val="single"/>
        </w:rPr>
        <w:t>Attendees</w:t>
      </w:r>
      <w:r w:rsidRPr="00114222">
        <w:rPr>
          <w:sz w:val="22"/>
          <w:szCs w:val="22"/>
        </w:rPr>
        <w:t xml:space="preserve">: </w:t>
      </w:r>
      <w:r w:rsidRPr="00114222">
        <w:rPr>
          <w:sz w:val="22"/>
          <w:szCs w:val="22"/>
        </w:rPr>
        <w:tab/>
        <w:t xml:space="preserve">Dr. P. Scott Barrilleaux, Dr. Steven Spedale, Dr. Rodney Wise, </w:t>
      </w:r>
      <w:r>
        <w:rPr>
          <w:sz w:val="22"/>
          <w:szCs w:val="22"/>
        </w:rPr>
        <w:t>Dr. Joseph Biggio</w:t>
      </w:r>
      <w:r w:rsidRPr="00114222">
        <w:rPr>
          <w:sz w:val="22"/>
          <w:szCs w:val="22"/>
        </w:rPr>
        <w:t>, Amy Zapata</w:t>
      </w:r>
      <w:r>
        <w:rPr>
          <w:sz w:val="22"/>
          <w:szCs w:val="22"/>
        </w:rPr>
        <w:t xml:space="preserve">, Leslie Lewis, Dr. </w:t>
      </w:r>
      <w:r w:rsidR="00435720">
        <w:rPr>
          <w:sz w:val="22"/>
          <w:szCs w:val="22"/>
        </w:rPr>
        <w:t xml:space="preserve">Robert Blereau, Dr. Tina Stefanski, </w:t>
      </w:r>
    </w:p>
    <w:p w14:paraId="00D99DD5" w14:textId="1E40068D" w:rsidR="004E0981" w:rsidRPr="00114222" w:rsidRDefault="00B25AB5" w:rsidP="0003397E">
      <w:pPr>
        <w:ind w:left="1080"/>
        <w:rPr>
          <w:sz w:val="22"/>
          <w:szCs w:val="22"/>
        </w:rPr>
      </w:pPr>
      <w:r>
        <w:rPr>
          <w:sz w:val="22"/>
          <w:szCs w:val="22"/>
        </w:rPr>
        <w:t>Dr. Marshall St.</w:t>
      </w:r>
      <w:r w:rsidR="00EA5AE8">
        <w:rPr>
          <w:sz w:val="22"/>
          <w:szCs w:val="22"/>
        </w:rPr>
        <w:t>Amant</w:t>
      </w:r>
    </w:p>
    <w:p w14:paraId="3788A010" w14:textId="77777777" w:rsidR="004E0981" w:rsidRPr="00114222" w:rsidRDefault="004E0981" w:rsidP="00200D48">
      <w:pPr>
        <w:ind w:left="1080" w:hanging="1080"/>
        <w:rPr>
          <w:sz w:val="22"/>
          <w:szCs w:val="22"/>
        </w:rPr>
      </w:pPr>
    </w:p>
    <w:p w14:paraId="0F715BAF" w14:textId="5A3369EC" w:rsidR="004E0981" w:rsidRPr="00226F40" w:rsidRDefault="004E0981" w:rsidP="00FB2892">
      <w:pPr>
        <w:ind w:left="1080" w:right="-450" w:hanging="1080"/>
        <w:rPr>
          <w:sz w:val="22"/>
          <w:szCs w:val="22"/>
        </w:rPr>
      </w:pPr>
      <w:r w:rsidRPr="00114222">
        <w:rPr>
          <w:sz w:val="22"/>
          <w:szCs w:val="22"/>
          <w:u w:val="single"/>
        </w:rPr>
        <w:t>Guests</w:t>
      </w:r>
      <w:r w:rsidRPr="00114222">
        <w:rPr>
          <w:sz w:val="22"/>
          <w:szCs w:val="22"/>
        </w:rPr>
        <w:t xml:space="preserve">: </w:t>
      </w:r>
      <w:r w:rsidRPr="00114222">
        <w:rPr>
          <w:sz w:val="22"/>
          <w:szCs w:val="22"/>
        </w:rPr>
        <w:tab/>
      </w:r>
      <w:r>
        <w:rPr>
          <w:sz w:val="22"/>
          <w:szCs w:val="22"/>
        </w:rPr>
        <w:t>Dr. Lyn Kieltyka</w:t>
      </w:r>
      <w:r w:rsidRPr="0011422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Dr. Veronica Gillespie, </w:t>
      </w:r>
      <w:r w:rsidRPr="00114222">
        <w:rPr>
          <w:sz w:val="22"/>
          <w:szCs w:val="22"/>
        </w:rPr>
        <w:t xml:space="preserve">Amy Ladley, </w:t>
      </w:r>
      <w:r w:rsidRPr="00343C4F">
        <w:rPr>
          <w:sz w:val="22"/>
          <w:szCs w:val="22"/>
        </w:rPr>
        <w:t>Kerri Redmond</w:t>
      </w:r>
      <w:r>
        <w:rPr>
          <w:sz w:val="22"/>
          <w:szCs w:val="22"/>
        </w:rPr>
        <w:t xml:space="preserve">, </w:t>
      </w:r>
      <w:r w:rsidRPr="00114222">
        <w:rPr>
          <w:sz w:val="22"/>
          <w:szCs w:val="22"/>
        </w:rPr>
        <w:t>Karis Sc</w:t>
      </w:r>
      <w:r>
        <w:rPr>
          <w:sz w:val="22"/>
          <w:szCs w:val="22"/>
        </w:rPr>
        <w:t>hoellmann,</w:t>
      </w:r>
      <w:r w:rsidRPr="00114222">
        <w:rPr>
          <w:sz w:val="22"/>
          <w:szCs w:val="22"/>
        </w:rPr>
        <w:t xml:space="preserve"> Rosi Trichilo, </w:t>
      </w:r>
      <w:r w:rsidR="006C4378">
        <w:rPr>
          <w:sz w:val="22"/>
          <w:szCs w:val="22"/>
        </w:rPr>
        <w:t xml:space="preserve">Lacey </w:t>
      </w:r>
      <w:r>
        <w:rPr>
          <w:sz w:val="22"/>
          <w:szCs w:val="22"/>
        </w:rPr>
        <w:t>Gero, Marci Brewer, Keshia Holmes, Gloria Grady, Dionka Pierce, Gail Gibson, Becky Majdoch, Lakisha Flagg, Nicole Soudelier</w:t>
      </w:r>
      <w:r w:rsidR="00207455">
        <w:rPr>
          <w:sz w:val="22"/>
          <w:szCs w:val="22"/>
        </w:rPr>
        <w:t>, Shavia Scott,</w:t>
      </w:r>
      <w:r>
        <w:rPr>
          <w:sz w:val="22"/>
          <w:szCs w:val="22"/>
        </w:rPr>
        <w:t xml:space="preserve"> Sara Dickerson,</w:t>
      </w:r>
      <w:r w:rsidR="00F9271A">
        <w:rPr>
          <w:sz w:val="22"/>
          <w:szCs w:val="22"/>
        </w:rPr>
        <w:t xml:space="preserve"> Debra Feller, Amanda Dumas, Berkeley Durbin, Marty Hennegan, Rachel Purgatorio, </w:t>
      </w:r>
      <w:r w:rsidR="00A0699F">
        <w:rPr>
          <w:sz w:val="22"/>
          <w:szCs w:val="22"/>
        </w:rPr>
        <w:t>Matthew Wallace, Laura Kitto, Allison Dejan, Kayla Bruce, Jia Benno</w:t>
      </w:r>
    </w:p>
    <w:p w14:paraId="0AD70DA9" w14:textId="77777777" w:rsidR="004E0981" w:rsidRPr="00C843C5" w:rsidRDefault="004E0981" w:rsidP="004E0981">
      <w:pPr>
        <w:spacing w:line="276" w:lineRule="auto"/>
        <w:contextualSpacing/>
        <w:jc w:val="both"/>
        <w:rPr>
          <w:sz w:val="22"/>
          <w:szCs w:val="22"/>
          <w:u w:val="single"/>
        </w:rPr>
      </w:pPr>
    </w:p>
    <w:p w14:paraId="2647EF4A" w14:textId="77777777" w:rsidR="00407A16" w:rsidRDefault="00407A16" w:rsidP="00407A16">
      <w:pPr>
        <w:spacing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Approval of Meeting Notes;</w:t>
      </w:r>
    </w:p>
    <w:p w14:paraId="30B3BE41" w14:textId="77777777" w:rsidR="00407A16" w:rsidRDefault="00407A16" w:rsidP="00407A16">
      <w:pPr>
        <w:numPr>
          <w:ilvl w:val="0"/>
          <w:numId w:val="8"/>
        </w:numPr>
        <w:spacing w:line="276" w:lineRule="auto"/>
        <w:contextualSpacing/>
        <w:rPr>
          <w:sz w:val="22"/>
          <w:szCs w:val="22"/>
          <w:u w:val="single"/>
        </w:rPr>
      </w:pPr>
      <w:r w:rsidRPr="00892FCC">
        <w:rPr>
          <w:sz w:val="22"/>
          <w:szCs w:val="22"/>
        </w:rPr>
        <w:t xml:space="preserve">With a quorum present, meeting notes of </w:t>
      </w:r>
      <w:r>
        <w:rPr>
          <w:sz w:val="22"/>
          <w:szCs w:val="22"/>
        </w:rPr>
        <w:t xml:space="preserve">July 2020 and August 2020 were approved. </w:t>
      </w:r>
    </w:p>
    <w:p w14:paraId="4C0F77F9" w14:textId="77777777" w:rsidR="00407A16" w:rsidRDefault="00407A16" w:rsidP="00A21B84">
      <w:pPr>
        <w:spacing w:line="276" w:lineRule="auto"/>
        <w:contextualSpacing/>
        <w:jc w:val="both"/>
        <w:rPr>
          <w:sz w:val="22"/>
          <w:szCs w:val="22"/>
          <w:u w:val="single"/>
        </w:rPr>
      </w:pPr>
    </w:p>
    <w:p w14:paraId="4B16E45F" w14:textId="2339D068" w:rsidR="00A21B84" w:rsidRDefault="006C4378" w:rsidP="00A21B84">
      <w:pPr>
        <w:spacing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Voting on La</w:t>
      </w:r>
      <w:r w:rsidR="00407A1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</w:t>
      </w:r>
      <w:r w:rsidR="00407A16">
        <w:rPr>
          <w:sz w:val="22"/>
          <w:szCs w:val="22"/>
          <w:u w:val="single"/>
        </w:rPr>
        <w:t xml:space="preserve">erinatal </w:t>
      </w:r>
      <w:r>
        <w:rPr>
          <w:sz w:val="22"/>
          <w:szCs w:val="22"/>
          <w:u w:val="single"/>
        </w:rPr>
        <w:t>Q</w:t>
      </w:r>
      <w:r w:rsidR="00407A16">
        <w:rPr>
          <w:sz w:val="22"/>
          <w:szCs w:val="22"/>
          <w:u w:val="single"/>
        </w:rPr>
        <w:t xml:space="preserve">uality </w:t>
      </w:r>
      <w:r>
        <w:rPr>
          <w:sz w:val="22"/>
          <w:szCs w:val="22"/>
          <w:u w:val="single"/>
        </w:rPr>
        <w:t>C</w:t>
      </w:r>
      <w:r w:rsidR="00407A16">
        <w:rPr>
          <w:sz w:val="22"/>
          <w:szCs w:val="22"/>
          <w:u w:val="single"/>
        </w:rPr>
        <w:t>ollaborative (LaPQC) Birth Ready</w:t>
      </w:r>
      <w:r>
        <w:rPr>
          <w:sz w:val="22"/>
          <w:szCs w:val="22"/>
          <w:u w:val="single"/>
        </w:rPr>
        <w:t xml:space="preserve"> Designation</w:t>
      </w:r>
      <w:r w:rsidR="00A21B84">
        <w:rPr>
          <w:sz w:val="22"/>
          <w:szCs w:val="22"/>
          <w:u w:val="single"/>
        </w:rPr>
        <w:t>;</w:t>
      </w:r>
    </w:p>
    <w:p w14:paraId="5ABBD3D8" w14:textId="1F5A74DF" w:rsidR="006C4378" w:rsidRPr="006C4378" w:rsidRDefault="006C4378" w:rsidP="006C4378">
      <w:pPr>
        <w:numPr>
          <w:ilvl w:val="0"/>
          <w:numId w:val="8"/>
        </w:numPr>
        <w:spacing w:line="276" w:lineRule="auto"/>
        <w:contextualSpacing/>
        <w:rPr>
          <w:sz w:val="22"/>
          <w:szCs w:val="22"/>
        </w:rPr>
      </w:pPr>
      <w:r w:rsidRPr="006C4378">
        <w:rPr>
          <w:sz w:val="22"/>
          <w:szCs w:val="22"/>
        </w:rPr>
        <w:t>With a quorum present, all attendees voted in favor of approving the LaPQC Designation</w:t>
      </w:r>
      <w:r w:rsidR="00407A16">
        <w:rPr>
          <w:sz w:val="22"/>
          <w:szCs w:val="22"/>
        </w:rPr>
        <w:t>.</w:t>
      </w:r>
    </w:p>
    <w:p w14:paraId="630EEF81" w14:textId="529E13D4" w:rsidR="00892FCC" w:rsidRDefault="00892FCC" w:rsidP="00892FCC">
      <w:pPr>
        <w:spacing w:line="276" w:lineRule="auto"/>
        <w:contextualSpacing/>
        <w:rPr>
          <w:sz w:val="22"/>
          <w:szCs w:val="22"/>
          <w:u w:val="single"/>
        </w:rPr>
      </w:pPr>
    </w:p>
    <w:p w14:paraId="4F070406" w14:textId="77777777" w:rsidR="004E0981" w:rsidRDefault="00E45DE9" w:rsidP="00892FCC">
      <w:pPr>
        <w:spacing w:line="276" w:lineRule="auto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Report/Presentation</w:t>
      </w:r>
      <w:r w:rsidR="00750598">
        <w:rPr>
          <w:sz w:val="22"/>
          <w:szCs w:val="22"/>
          <w:u w:val="single"/>
        </w:rPr>
        <w:t>: Perinatal Commission Authorized Projects</w:t>
      </w:r>
    </w:p>
    <w:p w14:paraId="5B32440D" w14:textId="602224BC" w:rsidR="00B440CE" w:rsidRDefault="006C4378" w:rsidP="00892FCC">
      <w:pPr>
        <w:numPr>
          <w:ilvl w:val="0"/>
          <w:numId w:val="8"/>
        </w:numPr>
        <w:spacing w:line="276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Fetal Infant Mortality Review (FIMR)/Perinatal Periods of Risk (PPOR)</w:t>
      </w:r>
    </w:p>
    <w:p w14:paraId="326999D0" w14:textId="51F30284" w:rsidR="00892FCC" w:rsidRPr="00CA4882" w:rsidRDefault="006C4378" w:rsidP="00CA4882">
      <w:pPr>
        <w:numPr>
          <w:ilvl w:val="0"/>
          <w:numId w:val="12"/>
        </w:numPr>
        <w:spacing w:line="276" w:lineRule="auto"/>
      </w:pPr>
      <w:r>
        <w:rPr>
          <w:sz w:val="22"/>
          <w:szCs w:val="22"/>
        </w:rPr>
        <w:t>Jia Benno, the mortality surveillance epidemiologist for the Bu</w:t>
      </w:r>
      <w:r w:rsidR="00407A16">
        <w:rPr>
          <w:sz w:val="22"/>
          <w:szCs w:val="22"/>
        </w:rPr>
        <w:t>reau of Family Health provided a</w:t>
      </w:r>
      <w:r w:rsidR="00CA4882">
        <w:rPr>
          <w:sz w:val="22"/>
          <w:szCs w:val="22"/>
        </w:rPr>
        <w:t>n overview</w:t>
      </w:r>
      <w:r w:rsidR="00407A16">
        <w:rPr>
          <w:sz w:val="22"/>
          <w:szCs w:val="22"/>
        </w:rPr>
        <w:t xml:space="preserve"> </w:t>
      </w:r>
      <w:r w:rsidR="00CA4882">
        <w:rPr>
          <w:sz w:val="22"/>
          <w:szCs w:val="22"/>
        </w:rPr>
        <w:t>of</w:t>
      </w:r>
      <w:r w:rsidR="00407A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FIMR </w:t>
      </w:r>
      <w:r w:rsidR="00CA4882">
        <w:rPr>
          <w:sz w:val="22"/>
          <w:szCs w:val="22"/>
        </w:rPr>
        <w:t xml:space="preserve">from an </w:t>
      </w:r>
      <w:r w:rsidR="00407A16">
        <w:rPr>
          <w:sz w:val="22"/>
          <w:szCs w:val="22"/>
        </w:rPr>
        <w:t xml:space="preserve">historical </w:t>
      </w:r>
      <w:r w:rsidR="00CA4882">
        <w:rPr>
          <w:sz w:val="22"/>
          <w:szCs w:val="22"/>
        </w:rPr>
        <w:t>perspective. T</w:t>
      </w:r>
      <w:r w:rsidR="00407A16">
        <w:rPr>
          <w:sz w:val="22"/>
          <w:szCs w:val="22"/>
        </w:rPr>
        <w:t>he strategy</w:t>
      </w:r>
      <w:r w:rsidR="00CA4882">
        <w:rPr>
          <w:sz w:val="22"/>
          <w:szCs w:val="22"/>
        </w:rPr>
        <w:t xml:space="preserve"> was implemented</w:t>
      </w:r>
      <w:r w:rsidR="00407A16">
        <w:rPr>
          <w:sz w:val="22"/>
          <w:szCs w:val="22"/>
        </w:rPr>
        <w:t xml:space="preserve"> in Louisiana</w:t>
      </w:r>
      <w:r w:rsidR="00CA4882">
        <w:rPr>
          <w:sz w:val="22"/>
          <w:szCs w:val="22"/>
        </w:rPr>
        <w:t xml:space="preserve"> in 2003</w:t>
      </w:r>
      <w:r w:rsidR="00407A16">
        <w:rPr>
          <w:sz w:val="22"/>
          <w:szCs w:val="22"/>
        </w:rPr>
        <w:t>,</w:t>
      </w:r>
      <w:r w:rsidR="00CA4882">
        <w:rPr>
          <w:sz w:val="22"/>
          <w:szCs w:val="22"/>
        </w:rPr>
        <w:t xml:space="preserve"> i.e. case abstractions began.</w:t>
      </w:r>
      <w:r w:rsidR="00CA4882" w:rsidRPr="00CA4882">
        <w:t xml:space="preserve"> </w:t>
      </w:r>
      <w:r w:rsidR="00CA4882">
        <w:t>C</w:t>
      </w:r>
      <w:r w:rsidR="00CA4882" w:rsidRPr="00CA4882">
        <w:t>ases were abstracted and reviewed with or without a maternal interview</w:t>
      </w:r>
      <w:r w:rsidR="00CA4882">
        <w:t>.</w:t>
      </w:r>
      <w:r w:rsidR="00352300">
        <w:t xml:space="preserve"> </w:t>
      </w:r>
      <w:r w:rsidR="00CA4882" w:rsidRPr="00CA4882">
        <w:t>Without a maternal interview, the review</w:t>
      </w:r>
      <w:r w:rsidR="004B5B34">
        <w:t>s</w:t>
      </w:r>
      <w:r w:rsidR="00CA4882" w:rsidRPr="00CA4882">
        <w:t xml:space="preserve"> of fetal and infant mortality deaths </w:t>
      </w:r>
      <w:r w:rsidR="004B5B34">
        <w:t>do not have a</w:t>
      </w:r>
      <w:r w:rsidR="00CA4882" w:rsidRPr="00CA4882">
        <w:t xml:space="preserve"> complete view of a family’s life</w:t>
      </w:r>
      <w:r w:rsidR="00CA4882">
        <w:t>.</w:t>
      </w:r>
      <w:r w:rsidR="00352300">
        <w:t xml:space="preserve"> </w:t>
      </w:r>
      <w:r w:rsidR="00CA4882" w:rsidRPr="00CA4882">
        <w:t>The FIMR model gold standard is to include a maternal interview as part of the review process to address gaps in medical abstraction</w:t>
      </w:r>
      <w:r w:rsidR="00CA4882">
        <w:t xml:space="preserve">. By </w:t>
      </w:r>
      <w:r w:rsidR="00CA4882" w:rsidRPr="00CA4882">
        <w:rPr>
          <w:sz w:val="22"/>
          <w:szCs w:val="22"/>
        </w:rPr>
        <w:t>2015 little “new</w:t>
      </w:r>
      <w:r w:rsidR="00352300">
        <w:rPr>
          <w:sz w:val="22"/>
          <w:szCs w:val="22"/>
        </w:rPr>
        <w:t>”</w:t>
      </w:r>
      <w:r w:rsidR="00CA4882" w:rsidRPr="00CA4882">
        <w:rPr>
          <w:sz w:val="22"/>
          <w:szCs w:val="22"/>
        </w:rPr>
        <w:t xml:space="preserve"> information was being discovered</w:t>
      </w:r>
      <w:r w:rsidR="00352300">
        <w:rPr>
          <w:sz w:val="22"/>
          <w:szCs w:val="22"/>
        </w:rPr>
        <w:t xml:space="preserve">. </w:t>
      </w:r>
      <w:r w:rsidR="00CA4882" w:rsidRPr="00CA4882">
        <w:rPr>
          <w:sz w:val="22"/>
          <w:szCs w:val="22"/>
        </w:rPr>
        <w:t xml:space="preserve"> </w:t>
      </w:r>
    </w:p>
    <w:p w14:paraId="4CD2D2BF" w14:textId="109F7FB5" w:rsidR="00C07793" w:rsidRPr="006C4378" w:rsidRDefault="007E7528" w:rsidP="00407A16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2B7A1E" w:rsidRPr="007E7528">
        <w:rPr>
          <w:sz w:val="22"/>
          <w:szCs w:val="22"/>
        </w:rPr>
        <w:t xml:space="preserve"> </w:t>
      </w:r>
      <w:r w:rsidR="00352300">
        <w:rPr>
          <w:sz w:val="22"/>
          <w:szCs w:val="22"/>
        </w:rPr>
        <w:t xml:space="preserve">PPOR analysis was provided of the state, and of Regions 3,7,8 and </w:t>
      </w:r>
      <w:r w:rsidR="004B5B34">
        <w:rPr>
          <w:sz w:val="22"/>
          <w:szCs w:val="22"/>
        </w:rPr>
        <w:t>6, to</w:t>
      </w:r>
      <w:r w:rsidR="00352300">
        <w:rPr>
          <w:sz w:val="22"/>
          <w:szCs w:val="22"/>
        </w:rPr>
        <w:t xml:space="preserve"> help determine future FIMR and/or related projects. </w:t>
      </w:r>
    </w:p>
    <w:p w14:paraId="49309681" w14:textId="77777777" w:rsidR="006C4378" w:rsidRDefault="006C4378" w:rsidP="007F0E54">
      <w:pPr>
        <w:numPr>
          <w:ilvl w:val="0"/>
          <w:numId w:val="6"/>
        </w:numPr>
        <w:spacing w:line="276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FIMR/PPOR Recommendations</w:t>
      </w:r>
    </w:p>
    <w:p w14:paraId="4EEBB79C" w14:textId="5AA5C392" w:rsidR="00CF7482" w:rsidRDefault="006C4378" w:rsidP="006C4378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C4378">
        <w:rPr>
          <w:sz w:val="22"/>
          <w:szCs w:val="22"/>
        </w:rPr>
        <w:t xml:space="preserve">Rosi Trichilo </w:t>
      </w:r>
      <w:r w:rsidR="00352300">
        <w:rPr>
          <w:sz w:val="22"/>
          <w:szCs w:val="22"/>
        </w:rPr>
        <w:t xml:space="preserve">lead discussion on </w:t>
      </w:r>
      <w:r>
        <w:rPr>
          <w:sz w:val="22"/>
          <w:szCs w:val="22"/>
        </w:rPr>
        <w:t xml:space="preserve">four options </w:t>
      </w:r>
      <w:r w:rsidR="00352300">
        <w:rPr>
          <w:sz w:val="22"/>
          <w:szCs w:val="22"/>
        </w:rPr>
        <w:t xml:space="preserve">to consider </w:t>
      </w:r>
      <w:r>
        <w:rPr>
          <w:sz w:val="22"/>
          <w:szCs w:val="22"/>
        </w:rPr>
        <w:t xml:space="preserve">for moving forward with FIMR </w:t>
      </w:r>
    </w:p>
    <w:p w14:paraId="3EDD8BF8" w14:textId="0FE26F50" w:rsidR="006C4378" w:rsidRPr="00352300" w:rsidRDefault="00352300" w:rsidP="0035230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Additional data was requested and </w:t>
      </w:r>
      <w:r w:rsidR="006C4378" w:rsidRPr="00352300">
        <w:rPr>
          <w:sz w:val="22"/>
          <w:szCs w:val="22"/>
        </w:rPr>
        <w:t xml:space="preserve">members suggested creating a small </w:t>
      </w:r>
      <w:r>
        <w:rPr>
          <w:sz w:val="22"/>
          <w:szCs w:val="22"/>
        </w:rPr>
        <w:t>sub</w:t>
      </w:r>
      <w:r w:rsidR="006C4378" w:rsidRPr="00352300">
        <w:rPr>
          <w:sz w:val="22"/>
          <w:szCs w:val="22"/>
        </w:rPr>
        <w:t xml:space="preserve">group to </w:t>
      </w:r>
      <w:r>
        <w:rPr>
          <w:sz w:val="22"/>
          <w:szCs w:val="22"/>
        </w:rPr>
        <w:t xml:space="preserve">further discuss the options and bring recommendations to the Commission. </w:t>
      </w:r>
      <w:r w:rsidR="006C4378" w:rsidRPr="00352300">
        <w:rPr>
          <w:sz w:val="22"/>
          <w:szCs w:val="22"/>
        </w:rPr>
        <w:t xml:space="preserve"> </w:t>
      </w:r>
    </w:p>
    <w:p w14:paraId="0FC28315" w14:textId="77777777" w:rsidR="004E0981" w:rsidRPr="00E507C4" w:rsidRDefault="004E0981" w:rsidP="00200D48">
      <w:pPr>
        <w:rPr>
          <w:sz w:val="22"/>
          <w:szCs w:val="22"/>
        </w:rPr>
      </w:pPr>
    </w:p>
    <w:p w14:paraId="16B5AB9D" w14:textId="77777777" w:rsidR="00352300" w:rsidRDefault="00352300" w:rsidP="00200D48">
      <w:pPr>
        <w:spacing w:line="276" w:lineRule="auto"/>
        <w:rPr>
          <w:sz w:val="22"/>
          <w:szCs w:val="22"/>
          <w:u w:val="single"/>
        </w:rPr>
      </w:pPr>
    </w:p>
    <w:p w14:paraId="20F4AA0B" w14:textId="77777777" w:rsidR="00352300" w:rsidRDefault="00352300" w:rsidP="00200D48">
      <w:pPr>
        <w:spacing w:line="276" w:lineRule="auto"/>
        <w:rPr>
          <w:sz w:val="22"/>
          <w:szCs w:val="22"/>
          <w:u w:val="single"/>
        </w:rPr>
      </w:pPr>
    </w:p>
    <w:p w14:paraId="2AA17FF2" w14:textId="77777777" w:rsidR="00352300" w:rsidRDefault="00352300" w:rsidP="00200D48">
      <w:pPr>
        <w:spacing w:line="276" w:lineRule="auto"/>
        <w:rPr>
          <w:sz w:val="22"/>
          <w:szCs w:val="22"/>
          <w:u w:val="single"/>
        </w:rPr>
      </w:pPr>
    </w:p>
    <w:p w14:paraId="342B7AE5" w14:textId="2752B2C9" w:rsidR="004E0981" w:rsidRPr="002937C0" w:rsidRDefault="00E116BA" w:rsidP="00200D4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Regular Update</w:t>
      </w:r>
      <w:r w:rsidR="00371AAA">
        <w:rPr>
          <w:sz w:val="22"/>
          <w:szCs w:val="22"/>
          <w:u w:val="single"/>
        </w:rPr>
        <w:t>s</w:t>
      </w:r>
    </w:p>
    <w:p w14:paraId="03167ADD" w14:textId="608AA2C1" w:rsidR="00371AAA" w:rsidRDefault="006C4378" w:rsidP="00FB2892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Freestanding Birth Centers Rulemaking has been reviewed by LDH Legal, Health Standards, and the Health Standards subject matter expert, the rule should be circulated internally </w:t>
      </w:r>
      <w:r w:rsidR="00CB0827">
        <w:rPr>
          <w:sz w:val="22"/>
          <w:szCs w:val="22"/>
        </w:rPr>
        <w:t xml:space="preserve">and </w:t>
      </w:r>
      <w:r>
        <w:rPr>
          <w:sz w:val="22"/>
          <w:szCs w:val="22"/>
        </w:rPr>
        <w:t>within the next month</w:t>
      </w:r>
      <w:r w:rsidR="00352300">
        <w:rPr>
          <w:sz w:val="22"/>
          <w:szCs w:val="22"/>
        </w:rPr>
        <w:t>.</w:t>
      </w:r>
    </w:p>
    <w:p w14:paraId="10669F7B" w14:textId="5CA194B5" w:rsidR="006C4378" w:rsidRPr="00E86F2A" w:rsidRDefault="006C4378" w:rsidP="00FB2892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86F2A">
        <w:rPr>
          <w:sz w:val="22"/>
          <w:szCs w:val="22"/>
        </w:rPr>
        <w:t>Matern</w:t>
      </w:r>
      <w:r w:rsidR="00E86F2A">
        <w:rPr>
          <w:sz w:val="22"/>
          <w:szCs w:val="22"/>
        </w:rPr>
        <w:t xml:space="preserve">al Levels of Care Rulemaking will need to convene another </w:t>
      </w:r>
      <w:r w:rsidRPr="00E86F2A">
        <w:rPr>
          <w:sz w:val="22"/>
          <w:szCs w:val="22"/>
        </w:rPr>
        <w:t xml:space="preserve">workgroup meeting to discuss </w:t>
      </w:r>
      <w:r w:rsidR="00E86F2A">
        <w:rPr>
          <w:sz w:val="22"/>
          <w:szCs w:val="22"/>
        </w:rPr>
        <w:t xml:space="preserve">some issues that have been brought up. </w:t>
      </w:r>
    </w:p>
    <w:p w14:paraId="4FC9A154" w14:textId="77777777" w:rsidR="00371AAA" w:rsidRPr="00371AAA" w:rsidRDefault="00371AAA" w:rsidP="00200D48">
      <w:pPr>
        <w:spacing w:line="276" w:lineRule="auto"/>
        <w:ind w:left="720"/>
        <w:rPr>
          <w:sz w:val="22"/>
          <w:szCs w:val="22"/>
        </w:rPr>
      </w:pPr>
    </w:p>
    <w:p w14:paraId="053EEDE2" w14:textId="5ACE70C4" w:rsidR="004E0981" w:rsidRPr="00DF7930" w:rsidRDefault="004E0981" w:rsidP="00DF7930">
      <w:pPr>
        <w:rPr>
          <w:sz w:val="22"/>
          <w:szCs w:val="22"/>
          <w:u w:val="single"/>
        </w:rPr>
      </w:pPr>
      <w:r w:rsidRPr="007F4787">
        <w:rPr>
          <w:sz w:val="22"/>
          <w:szCs w:val="22"/>
          <w:u w:val="single"/>
        </w:rPr>
        <w:t>Adjourn</w:t>
      </w:r>
      <w:r w:rsidR="00FB2892">
        <w:rPr>
          <w:sz w:val="22"/>
          <w:szCs w:val="22"/>
          <w:u w:val="single"/>
        </w:rPr>
        <w:t xml:space="preserve"> </w:t>
      </w:r>
      <w:r w:rsidR="00FB2892">
        <w:rPr>
          <w:sz w:val="22"/>
          <w:szCs w:val="22"/>
        </w:rPr>
        <w:t xml:space="preserve">– Regular </w:t>
      </w:r>
      <w:r w:rsidRPr="00114222">
        <w:rPr>
          <w:sz w:val="22"/>
          <w:szCs w:val="22"/>
        </w:rPr>
        <w:t xml:space="preserve">Meetings will </w:t>
      </w:r>
      <w:r>
        <w:rPr>
          <w:sz w:val="22"/>
          <w:szCs w:val="22"/>
        </w:rPr>
        <w:t>continue to be on</w:t>
      </w:r>
      <w:r w:rsidRPr="00114222">
        <w:rPr>
          <w:sz w:val="22"/>
          <w:szCs w:val="22"/>
        </w:rPr>
        <w:t xml:space="preserve"> the third Thursday of every other month in 2020 from 1:00-3:00. </w:t>
      </w:r>
    </w:p>
    <w:p w14:paraId="5A38ACD3" w14:textId="77777777" w:rsidR="004E0981" w:rsidRDefault="004E0981" w:rsidP="00200D48">
      <w:pPr>
        <w:tabs>
          <w:tab w:val="left" w:pos="5895"/>
        </w:tabs>
      </w:pPr>
    </w:p>
    <w:p w14:paraId="4B4AFD8F" w14:textId="77777777" w:rsidR="00EC71D3" w:rsidRDefault="00EC71D3" w:rsidP="00200D48">
      <w:pPr>
        <w:tabs>
          <w:tab w:val="left" w:pos="5895"/>
        </w:tabs>
      </w:pPr>
    </w:p>
    <w:p w14:paraId="16EE27CD" w14:textId="77777777" w:rsidR="00EC71D3" w:rsidRDefault="00EC71D3" w:rsidP="00200D48">
      <w:pPr>
        <w:tabs>
          <w:tab w:val="left" w:pos="5895"/>
        </w:tabs>
      </w:pPr>
    </w:p>
    <w:p w14:paraId="49799693" w14:textId="77777777" w:rsidR="00EC71D3" w:rsidRDefault="00EC71D3" w:rsidP="00200D48">
      <w:pPr>
        <w:tabs>
          <w:tab w:val="left" w:pos="5895"/>
        </w:tabs>
      </w:pPr>
    </w:p>
    <w:p w14:paraId="58925A98" w14:textId="77777777" w:rsidR="00EC71D3" w:rsidRPr="004B5B34" w:rsidRDefault="00EC71D3" w:rsidP="00200D48">
      <w:pPr>
        <w:tabs>
          <w:tab w:val="left" w:pos="5895"/>
        </w:tabs>
        <w:rPr>
          <w:sz w:val="22"/>
          <w:szCs w:val="22"/>
        </w:rPr>
      </w:pPr>
    </w:p>
    <w:sectPr w:rsidR="00EC71D3" w:rsidRPr="004B5B34" w:rsidSect="009C6D12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126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E9CD" w16cex:dateUtc="2020-09-17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B6DD79" w16cid:durableId="230DE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B18C9" w14:textId="77777777" w:rsidR="002E1C71" w:rsidRDefault="002E1C71">
      <w:r>
        <w:separator/>
      </w:r>
    </w:p>
  </w:endnote>
  <w:endnote w:type="continuationSeparator" w:id="0">
    <w:p w14:paraId="5327F9E8" w14:textId="77777777" w:rsidR="002E1C71" w:rsidRDefault="002E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F566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12AA22FF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240D5B6B" w14:textId="77777777" w:rsidR="00F456CE" w:rsidRPr="00654019" w:rsidRDefault="00F456CE" w:rsidP="00F456CE">
    <w:pPr>
      <w:tabs>
        <w:tab w:val="left" w:pos="2925"/>
        <w:tab w:val="center" w:pos="4680"/>
      </w:tabs>
      <w:spacing w:before="240"/>
      <w:jc w:val="center"/>
      <w:rPr>
        <w:sz w:val="17"/>
        <w:szCs w:val="17"/>
      </w:rPr>
    </w:pPr>
    <w:r w:rsidRPr="00654019">
      <w:rPr>
        <w:sz w:val="17"/>
        <w:szCs w:val="17"/>
      </w:rPr>
      <w:t xml:space="preserve">Bienville Building   </w:t>
    </w:r>
    <w:r w:rsidRPr="00654019">
      <w:rPr>
        <w:rFonts w:ascii="Arial" w:hAnsi="Arial"/>
        <w:sz w:val="17"/>
        <w:szCs w:val="17"/>
      </w:rPr>
      <w:t xml:space="preserve">▪  </w:t>
    </w:r>
    <w:r w:rsidR="005D5DA9">
      <w:rPr>
        <w:sz w:val="17"/>
        <w:szCs w:val="17"/>
      </w:rPr>
      <w:t xml:space="preserve"> 628 N. Fourth St.</w:t>
    </w:r>
    <w:r w:rsidRPr="00654019">
      <w:rPr>
        <w:sz w:val="17"/>
        <w:szCs w:val="17"/>
      </w:rPr>
      <w:t xml:space="preserve">   </w:t>
    </w:r>
    <w:r w:rsidRPr="00654019">
      <w:rPr>
        <w:rFonts w:ascii="Arial" w:hAnsi="Arial"/>
        <w:sz w:val="17"/>
        <w:szCs w:val="17"/>
      </w:rPr>
      <w:t xml:space="preserve">▪  </w:t>
    </w:r>
    <w:r w:rsidRPr="00654019">
      <w:rPr>
        <w:sz w:val="17"/>
        <w:szCs w:val="17"/>
      </w:rPr>
      <w:t xml:space="preserve"> P.O. Box </w:t>
    </w:r>
    <w:r w:rsidR="005D5DA9">
      <w:rPr>
        <w:sz w:val="17"/>
        <w:szCs w:val="17"/>
      </w:rPr>
      <w:t>3214</w:t>
    </w:r>
    <w:r w:rsidRPr="00654019">
      <w:rPr>
        <w:sz w:val="17"/>
        <w:szCs w:val="17"/>
      </w:rPr>
      <w:t xml:space="preserve">   </w:t>
    </w:r>
    <w:r w:rsidRPr="00654019">
      <w:rPr>
        <w:rFonts w:ascii="Arial" w:hAnsi="Arial"/>
        <w:sz w:val="17"/>
        <w:szCs w:val="17"/>
      </w:rPr>
      <w:t xml:space="preserve">▪  </w:t>
    </w:r>
    <w:r w:rsidRPr="00654019">
      <w:rPr>
        <w:sz w:val="17"/>
        <w:szCs w:val="17"/>
      </w:rPr>
      <w:t xml:space="preserve"> Baton Rouge, Louisiana</w:t>
    </w:r>
    <w:r w:rsidR="005D5DA9">
      <w:rPr>
        <w:sz w:val="17"/>
        <w:szCs w:val="17"/>
      </w:rPr>
      <w:t xml:space="preserve"> 70821-3214</w:t>
    </w:r>
  </w:p>
  <w:p w14:paraId="2F78D5FD" w14:textId="77777777" w:rsidR="00F456CE" w:rsidRPr="00654019" w:rsidRDefault="00F456CE" w:rsidP="00F456CE">
    <w:pPr>
      <w:pStyle w:val="Heading5"/>
      <w:rPr>
        <w:i w:val="0"/>
        <w:sz w:val="17"/>
        <w:szCs w:val="17"/>
      </w:rPr>
    </w:pPr>
    <w:r w:rsidRPr="00654019">
      <w:rPr>
        <w:i w:val="0"/>
        <w:sz w:val="17"/>
        <w:szCs w:val="17"/>
      </w:rPr>
      <w:t xml:space="preserve">Phone: </w:t>
    </w:r>
    <w:r w:rsidR="004C037C">
      <w:rPr>
        <w:i w:val="0"/>
        <w:sz w:val="17"/>
        <w:szCs w:val="17"/>
      </w:rPr>
      <w:t>(</w:t>
    </w:r>
    <w:r w:rsidRPr="00654019">
      <w:rPr>
        <w:i w:val="0"/>
        <w:sz w:val="17"/>
        <w:szCs w:val="17"/>
      </w:rPr>
      <w:t>225</w:t>
    </w:r>
    <w:r w:rsidR="004C037C">
      <w:rPr>
        <w:i w:val="0"/>
        <w:sz w:val="17"/>
        <w:szCs w:val="17"/>
      </w:rPr>
      <w:t>) 342-</w:t>
    </w:r>
    <w:r w:rsidR="005D5DA9">
      <w:rPr>
        <w:i w:val="0"/>
        <w:sz w:val="17"/>
        <w:szCs w:val="17"/>
      </w:rPr>
      <w:t>8093</w:t>
    </w:r>
    <w:r w:rsidRPr="00654019">
      <w:rPr>
        <w:i w:val="0"/>
        <w:sz w:val="17"/>
        <w:szCs w:val="17"/>
      </w:rPr>
      <w:t xml:space="preserve">   </w:t>
    </w:r>
    <w:r w:rsidRPr="00654019">
      <w:rPr>
        <w:rFonts w:ascii="Arial" w:hAnsi="Arial" w:cs="Arial"/>
        <w:i w:val="0"/>
        <w:sz w:val="17"/>
        <w:szCs w:val="17"/>
      </w:rPr>
      <w:t>▪</w:t>
    </w:r>
    <w:r w:rsidR="005D5DA9">
      <w:rPr>
        <w:i w:val="0"/>
        <w:sz w:val="17"/>
        <w:szCs w:val="17"/>
      </w:rPr>
      <w:t xml:space="preserve">   Fax: </w:t>
    </w:r>
    <w:r w:rsidR="004C037C">
      <w:rPr>
        <w:i w:val="0"/>
        <w:sz w:val="17"/>
        <w:szCs w:val="17"/>
      </w:rPr>
      <w:t>(225) 342-</w:t>
    </w:r>
    <w:r w:rsidR="005D5DA9">
      <w:rPr>
        <w:i w:val="0"/>
        <w:sz w:val="17"/>
        <w:szCs w:val="17"/>
      </w:rPr>
      <w:t>4848</w:t>
    </w:r>
    <w:r w:rsidRPr="00654019">
      <w:rPr>
        <w:i w:val="0"/>
        <w:sz w:val="17"/>
        <w:szCs w:val="17"/>
      </w:rPr>
      <w:t xml:space="preserve">   </w:t>
    </w:r>
    <w:r w:rsidRPr="00654019">
      <w:rPr>
        <w:rFonts w:ascii="Arial" w:hAnsi="Arial"/>
        <w:i w:val="0"/>
        <w:sz w:val="17"/>
        <w:szCs w:val="17"/>
      </w:rPr>
      <w:t xml:space="preserve">▪  </w:t>
    </w:r>
    <w:r w:rsidR="005A1090">
      <w:rPr>
        <w:i w:val="0"/>
        <w:sz w:val="17"/>
        <w:szCs w:val="17"/>
      </w:rPr>
      <w:t xml:space="preserve"> www.ld</w:t>
    </w:r>
    <w:r w:rsidRPr="00654019">
      <w:rPr>
        <w:i w:val="0"/>
        <w:sz w:val="17"/>
        <w:szCs w:val="17"/>
      </w:rPr>
      <w:t>h.la.gov</w:t>
    </w:r>
  </w:p>
  <w:p w14:paraId="49B614A4" w14:textId="77777777" w:rsidR="00F456CE" w:rsidRPr="008E218A" w:rsidRDefault="004C037C" w:rsidP="00F456CE">
    <w:pPr>
      <w:pStyle w:val="Footer"/>
      <w:spacing w:before="40"/>
      <w:jc w:val="center"/>
      <w:rPr>
        <w:bCs/>
        <w:i/>
        <w:sz w:val="16"/>
        <w:szCs w:val="14"/>
      </w:rPr>
    </w:pPr>
    <w:r>
      <w:rPr>
        <w:bCs/>
        <w:i/>
        <w:sz w:val="16"/>
        <w:szCs w:val="14"/>
      </w:rPr>
      <w:t>An Equal Opportunity Employer</w:t>
    </w:r>
  </w:p>
  <w:p w14:paraId="6942A73A" w14:textId="77777777"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96D66" w14:textId="77777777" w:rsidR="002E1C71" w:rsidRDefault="002E1C71">
      <w:r>
        <w:separator/>
      </w:r>
    </w:p>
  </w:footnote>
  <w:footnote w:type="continuationSeparator" w:id="0">
    <w:p w14:paraId="3359F5E0" w14:textId="77777777" w:rsidR="002E1C71" w:rsidRDefault="002E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B233" w14:textId="77777777" w:rsidR="00EC71D3" w:rsidRDefault="00EC71D3" w:rsidP="0033141B">
    <w:pPr>
      <w:jc w:val="both"/>
      <w:rPr>
        <w:rFonts w:ascii="Times New (W1)" w:hAnsi="Times New (W1)"/>
        <w:sz w:val="24"/>
        <w:szCs w:val="24"/>
      </w:rPr>
    </w:pPr>
    <w:r>
      <w:rPr>
        <w:rFonts w:ascii="Times New (W1)" w:hAnsi="Times New (W1)"/>
        <w:sz w:val="24"/>
        <w:szCs w:val="24"/>
      </w:rPr>
      <w:t>Name</w:t>
    </w:r>
  </w:p>
  <w:p w14:paraId="2C8A2B37" w14:textId="77777777" w:rsidR="007F3377" w:rsidRPr="002D598B" w:rsidRDefault="00EC71D3" w:rsidP="0033141B">
    <w:pPr>
      <w:jc w:val="both"/>
      <w:rPr>
        <w:rFonts w:ascii="Times New (W1)" w:hAnsi="Times New (W1)"/>
        <w:sz w:val="24"/>
        <w:szCs w:val="24"/>
      </w:rPr>
    </w:pPr>
    <w:r>
      <w:rPr>
        <w:rFonts w:ascii="Times New (W1)" w:hAnsi="Times New (W1)"/>
        <w:sz w:val="24"/>
        <w:szCs w:val="24"/>
      </w:rPr>
      <w:t>Date</w:t>
    </w:r>
  </w:p>
  <w:p w14:paraId="4BA8AAE8" w14:textId="1E521831"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175F8E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14:paraId="20B15C87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14:paraId="4F375D24" w14:textId="77777777" w:rsidR="007F3377" w:rsidRPr="0033141B" w:rsidRDefault="007F3377" w:rsidP="00331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F462" w14:textId="2A62B2E8" w:rsidR="009867C8" w:rsidRDefault="00986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78"/>
    <w:multiLevelType w:val="hybridMultilevel"/>
    <w:tmpl w:val="0C44D0E6"/>
    <w:lvl w:ilvl="0" w:tplc="3DC89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C89E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FA1"/>
    <w:multiLevelType w:val="hybridMultilevel"/>
    <w:tmpl w:val="05C6C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5091D"/>
    <w:multiLevelType w:val="hybridMultilevel"/>
    <w:tmpl w:val="250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89E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7DDC"/>
    <w:multiLevelType w:val="hybridMultilevel"/>
    <w:tmpl w:val="72D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4F1C"/>
    <w:multiLevelType w:val="hybridMultilevel"/>
    <w:tmpl w:val="39F61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C89E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969F4"/>
    <w:multiLevelType w:val="hybridMultilevel"/>
    <w:tmpl w:val="FBF8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89E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406F7"/>
    <w:multiLevelType w:val="hybridMultilevel"/>
    <w:tmpl w:val="4362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3701E"/>
    <w:multiLevelType w:val="hybridMultilevel"/>
    <w:tmpl w:val="0074A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668D3"/>
    <w:multiLevelType w:val="hybridMultilevel"/>
    <w:tmpl w:val="90C2C890"/>
    <w:lvl w:ilvl="0" w:tplc="3DC89E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DC89E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AB1CAB"/>
    <w:multiLevelType w:val="hybridMultilevel"/>
    <w:tmpl w:val="E5A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D170B"/>
    <w:multiLevelType w:val="hybridMultilevel"/>
    <w:tmpl w:val="7776723A"/>
    <w:lvl w:ilvl="0" w:tplc="3DC89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20338"/>
    <w:rsid w:val="0002259F"/>
    <w:rsid w:val="0003397E"/>
    <w:rsid w:val="000341F0"/>
    <w:rsid w:val="000439A5"/>
    <w:rsid w:val="0005400B"/>
    <w:rsid w:val="000540D8"/>
    <w:rsid w:val="0005481B"/>
    <w:rsid w:val="00077178"/>
    <w:rsid w:val="000A17D4"/>
    <w:rsid w:val="000B02F5"/>
    <w:rsid w:val="000B4549"/>
    <w:rsid w:val="000C05E6"/>
    <w:rsid w:val="000C19A1"/>
    <w:rsid w:val="000C4D7A"/>
    <w:rsid w:val="000C7AA9"/>
    <w:rsid w:val="000C7DDD"/>
    <w:rsid w:val="000F12E8"/>
    <w:rsid w:val="00103693"/>
    <w:rsid w:val="00111550"/>
    <w:rsid w:val="00112CDD"/>
    <w:rsid w:val="001219DC"/>
    <w:rsid w:val="00123B7D"/>
    <w:rsid w:val="00125AAE"/>
    <w:rsid w:val="00140F91"/>
    <w:rsid w:val="00144E38"/>
    <w:rsid w:val="00153DD2"/>
    <w:rsid w:val="00166E4B"/>
    <w:rsid w:val="00175F8E"/>
    <w:rsid w:val="001B780E"/>
    <w:rsid w:val="001C753D"/>
    <w:rsid w:val="00200265"/>
    <w:rsid w:val="00200D48"/>
    <w:rsid w:val="00207455"/>
    <w:rsid w:val="002170CF"/>
    <w:rsid w:val="00226604"/>
    <w:rsid w:val="0023740A"/>
    <w:rsid w:val="00256EE6"/>
    <w:rsid w:val="00257DA5"/>
    <w:rsid w:val="00265255"/>
    <w:rsid w:val="00281E31"/>
    <w:rsid w:val="00292F68"/>
    <w:rsid w:val="002938A3"/>
    <w:rsid w:val="00295A2A"/>
    <w:rsid w:val="002A64D4"/>
    <w:rsid w:val="002B4277"/>
    <w:rsid w:val="002B7A1E"/>
    <w:rsid w:val="002D598B"/>
    <w:rsid w:val="002E1C71"/>
    <w:rsid w:val="002E76A7"/>
    <w:rsid w:val="00317B95"/>
    <w:rsid w:val="0033141B"/>
    <w:rsid w:val="00336EA8"/>
    <w:rsid w:val="00341FBA"/>
    <w:rsid w:val="00352300"/>
    <w:rsid w:val="00354592"/>
    <w:rsid w:val="003618B3"/>
    <w:rsid w:val="00364220"/>
    <w:rsid w:val="00371AAA"/>
    <w:rsid w:val="00382459"/>
    <w:rsid w:val="00386565"/>
    <w:rsid w:val="00387D6B"/>
    <w:rsid w:val="003A74E4"/>
    <w:rsid w:val="003B16D2"/>
    <w:rsid w:val="003C10F1"/>
    <w:rsid w:val="003C21F6"/>
    <w:rsid w:val="003E767D"/>
    <w:rsid w:val="003F293F"/>
    <w:rsid w:val="00407A16"/>
    <w:rsid w:val="004220A1"/>
    <w:rsid w:val="0042515C"/>
    <w:rsid w:val="00435720"/>
    <w:rsid w:val="00447826"/>
    <w:rsid w:val="004556BB"/>
    <w:rsid w:val="00470086"/>
    <w:rsid w:val="00484B05"/>
    <w:rsid w:val="004919D9"/>
    <w:rsid w:val="00493877"/>
    <w:rsid w:val="004A228E"/>
    <w:rsid w:val="004A27A8"/>
    <w:rsid w:val="004B5B34"/>
    <w:rsid w:val="004C037C"/>
    <w:rsid w:val="004C4069"/>
    <w:rsid w:val="004D43B3"/>
    <w:rsid w:val="004D66E3"/>
    <w:rsid w:val="004E0981"/>
    <w:rsid w:val="004F6D95"/>
    <w:rsid w:val="00517F49"/>
    <w:rsid w:val="005267DD"/>
    <w:rsid w:val="0059002A"/>
    <w:rsid w:val="005A1090"/>
    <w:rsid w:val="005C3C4E"/>
    <w:rsid w:val="005C41F7"/>
    <w:rsid w:val="005C4CE6"/>
    <w:rsid w:val="005D024B"/>
    <w:rsid w:val="005D02DA"/>
    <w:rsid w:val="005D1613"/>
    <w:rsid w:val="005D5DA9"/>
    <w:rsid w:val="005F724A"/>
    <w:rsid w:val="00626DAC"/>
    <w:rsid w:val="00632FA0"/>
    <w:rsid w:val="00634315"/>
    <w:rsid w:val="00634C9D"/>
    <w:rsid w:val="00653B6A"/>
    <w:rsid w:val="006A75F1"/>
    <w:rsid w:val="006C2BEA"/>
    <w:rsid w:val="006C4378"/>
    <w:rsid w:val="006E0264"/>
    <w:rsid w:val="006F497A"/>
    <w:rsid w:val="007138FE"/>
    <w:rsid w:val="00741821"/>
    <w:rsid w:val="00741E5D"/>
    <w:rsid w:val="00750598"/>
    <w:rsid w:val="00754AB1"/>
    <w:rsid w:val="00776F59"/>
    <w:rsid w:val="007A077E"/>
    <w:rsid w:val="007A3EB3"/>
    <w:rsid w:val="007A6D12"/>
    <w:rsid w:val="007B1A50"/>
    <w:rsid w:val="007B4457"/>
    <w:rsid w:val="007B4799"/>
    <w:rsid w:val="007C0417"/>
    <w:rsid w:val="007C1155"/>
    <w:rsid w:val="007D5983"/>
    <w:rsid w:val="007D7936"/>
    <w:rsid w:val="007E3E72"/>
    <w:rsid w:val="007E7528"/>
    <w:rsid w:val="007F0E54"/>
    <w:rsid w:val="007F3377"/>
    <w:rsid w:val="007F4C9A"/>
    <w:rsid w:val="00803EBB"/>
    <w:rsid w:val="00805656"/>
    <w:rsid w:val="008246A0"/>
    <w:rsid w:val="0083200A"/>
    <w:rsid w:val="00834877"/>
    <w:rsid w:val="008446AE"/>
    <w:rsid w:val="008475FE"/>
    <w:rsid w:val="008522EB"/>
    <w:rsid w:val="008639BC"/>
    <w:rsid w:val="00883555"/>
    <w:rsid w:val="00892FCC"/>
    <w:rsid w:val="008B24CE"/>
    <w:rsid w:val="008C56B9"/>
    <w:rsid w:val="008E38A1"/>
    <w:rsid w:val="00915CCD"/>
    <w:rsid w:val="009278BB"/>
    <w:rsid w:val="009867C8"/>
    <w:rsid w:val="00995F66"/>
    <w:rsid w:val="00997C8D"/>
    <w:rsid w:val="009A0C0C"/>
    <w:rsid w:val="009A2CC3"/>
    <w:rsid w:val="009B22CD"/>
    <w:rsid w:val="009B28E7"/>
    <w:rsid w:val="009B5F4E"/>
    <w:rsid w:val="009C2534"/>
    <w:rsid w:val="009C5A85"/>
    <w:rsid w:val="009C6D12"/>
    <w:rsid w:val="009E36AD"/>
    <w:rsid w:val="009E578A"/>
    <w:rsid w:val="009E73FA"/>
    <w:rsid w:val="009F0CD4"/>
    <w:rsid w:val="009F36DB"/>
    <w:rsid w:val="00A0699F"/>
    <w:rsid w:val="00A21224"/>
    <w:rsid w:val="00A21B84"/>
    <w:rsid w:val="00A25626"/>
    <w:rsid w:val="00A26024"/>
    <w:rsid w:val="00A430B1"/>
    <w:rsid w:val="00A44084"/>
    <w:rsid w:val="00A47E06"/>
    <w:rsid w:val="00A50299"/>
    <w:rsid w:val="00A72D77"/>
    <w:rsid w:val="00A87D2A"/>
    <w:rsid w:val="00A950D7"/>
    <w:rsid w:val="00AA200D"/>
    <w:rsid w:val="00AA2C27"/>
    <w:rsid w:val="00AF472F"/>
    <w:rsid w:val="00B02FD8"/>
    <w:rsid w:val="00B053D3"/>
    <w:rsid w:val="00B123D9"/>
    <w:rsid w:val="00B16894"/>
    <w:rsid w:val="00B171FC"/>
    <w:rsid w:val="00B25AB5"/>
    <w:rsid w:val="00B319D9"/>
    <w:rsid w:val="00B36CFB"/>
    <w:rsid w:val="00B37899"/>
    <w:rsid w:val="00B440CE"/>
    <w:rsid w:val="00B51567"/>
    <w:rsid w:val="00B70A5D"/>
    <w:rsid w:val="00B74B98"/>
    <w:rsid w:val="00B818FE"/>
    <w:rsid w:val="00B93A63"/>
    <w:rsid w:val="00BC1226"/>
    <w:rsid w:val="00BF54E5"/>
    <w:rsid w:val="00BF6ED0"/>
    <w:rsid w:val="00C07793"/>
    <w:rsid w:val="00C161F1"/>
    <w:rsid w:val="00C213BB"/>
    <w:rsid w:val="00C21400"/>
    <w:rsid w:val="00C4008B"/>
    <w:rsid w:val="00C66AB7"/>
    <w:rsid w:val="00C67011"/>
    <w:rsid w:val="00C957C9"/>
    <w:rsid w:val="00CA4882"/>
    <w:rsid w:val="00CB0827"/>
    <w:rsid w:val="00CB79AA"/>
    <w:rsid w:val="00CC423F"/>
    <w:rsid w:val="00CD5E2A"/>
    <w:rsid w:val="00CE1B7D"/>
    <w:rsid w:val="00CF7482"/>
    <w:rsid w:val="00D04E98"/>
    <w:rsid w:val="00D27EEE"/>
    <w:rsid w:val="00D31A46"/>
    <w:rsid w:val="00D4329B"/>
    <w:rsid w:val="00D633A4"/>
    <w:rsid w:val="00D63756"/>
    <w:rsid w:val="00D843BB"/>
    <w:rsid w:val="00D93409"/>
    <w:rsid w:val="00D95D30"/>
    <w:rsid w:val="00DD42A3"/>
    <w:rsid w:val="00DD6846"/>
    <w:rsid w:val="00DE04F7"/>
    <w:rsid w:val="00DF7930"/>
    <w:rsid w:val="00E11164"/>
    <w:rsid w:val="00E116BA"/>
    <w:rsid w:val="00E14600"/>
    <w:rsid w:val="00E347B1"/>
    <w:rsid w:val="00E37691"/>
    <w:rsid w:val="00E37E9C"/>
    <w:rsid w:val="00E45DE9"/>
    <w:rsid w:val="00E86F2A"/>
    <w:rsid w:val="00E912D5"/>
    <w:rsid w:val="00EA08F0"/>
    <w:rsid w:val="00EA5AE8"/>
    <w:rsid w:val="00EB2732"/>
    <w:rsid w:val="00EB5623"/>
    <w:rsid w:val="00EC58BD"/>
    <w:rsid w:val="00EC71D3"/>
    <w:rsid w:val="00EF58E4"/>
    <w:rsid w:val="00F416DB"/>
    <w:rsid w:val="00F456CE"/>
    <w:rsid w:val="00F52C74"/>
    <w:rsid w:val="00F726AE"/>
    <w:rsid w:val="00F9271A"/>
    <w:rsid w:val="00F94945"/>
    <w:rsid w:val="00F97AA4"/>
    <w:rsid w:val="00FB2892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9AA179"/>
  <w15:chartTrackingRefBased/>
  <w15:docId w15:val="{931D38D7-6AC0-4CA7-9AAE-5AAC07DF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character" w:customStyle="1" w:styleId="Heading1Char">
    <w:name w:val="Heading 1 Char"/>
    <w:link w:val="Heading1"/>
    <w:rsid w:val="009E73FA"/>
    <w:rPr>
      <w:b/>
      <w:sz w:val="14"/>
    </w:rPr>
  </w:style>
  <w:style w:type="character" w:customStyle="1" w:styleId="Heading3Char">
    <w:name w:val="Heading 3 Char"/>
    <w:link w:val="Heading3"/>
    <w:rsid w:val="009E73FA"/>
    <w:rPr>
      <w:b/>
    </w:rPr>
  </w:style>
  <w:style w:type="paragraph" w:styleId="NormalWeb">
    <w:name w:val="Normal (Web)"/>
    <w:basedOn w:val="Normal"/>
    <w:uiPriority w:val="99"/>
    <w:unhideWhenUsed/>
    <w:rsid w:val="004E0981"/>
    <w:rPr>
      <w:rFonts w:eastAsia="Calibri"/>
      <w:sz w:val="24"/>
      <w:szCs w:val="24"/>
    </w:rPr>
  </w:style>
  <w:style w:type="character" w:styleId="Hyperlink">
    <w:name w:val="Hyperlink"/>
    <w:rsid w:val="004E098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E1B7D"/>
    <w:pPr>
      <w:ind w:left="720"/>
      <w:contextualSpacing/>
    </w:pPr>
  </w:style>
  <w:style w:type="character" w:styleId="CommentReference">
    <w:name w:val="annotation reference"/>
    <w:basedOn w:val="DefaultParagraphFont"/>
    <w:rsid w:val="00A069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99F"/>
  </w:style>
  <w:style w:type="character" w:customStyle="1" w:styleId="CommentTextChar">
    <w:name w:val="Comment Text Char"/>
    <w:basedOn w:val="DefaultParagraphFont"/>
    <w:link w:val="CommentText"/>
    <w:rsid w:val="00A069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j/6136955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3FD7-DC38-4658-B25C-882C64D2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2336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2703</CharactersWithSpaces>
  <SharedDoc>false</SharedDoc>
  <HLinks>
    <vt:vector size="18" baseType="variant">
      <vt:variant>
        <vt:i4>2228340</vt:i4>
      </vt:variant>
      <vt:variant>
        <vt:i4>6</vt:i4>
      </vt:variant>
      <vt:variant>
        <vt:i4>0</vt:i4>
      </vt:variant>
      <vt:variant>
        <vt:i4>5</vt:i4>
      </vt:variant>
      <vt:variant>
        <vt:lpwstr>http://ldh.la.gov/assets/docs/LegisReports/HR294SR240RS20192102020.pdf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http://ldh.la.gov/assets/docs/LegisReports/ACT497RS20183112020.pdf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https://zoom.us/j/613695598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</dc:creator>
  <cp:keywords/>
  <dc:description/>
  <cp:lastModifiedBy>Karis Schoellmann</cp:lastModifiedBy>
  <cp:revision>3</cp:revision>
  <cp:lastPrinted>2011-12-05T14:58:00Z</cp:lastPrinted>
  <dcterms:created xsi:type="dcterms:W3CDTF">2020-11-13T19:44:00Z</dcterms:created>
  <dcterms:modified xsi:type="dcterms:W3CDTF">2021-04-23T17:59:00Z</dcterms:modified>
</cp:coreProperties>
</file>